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4F" w:rsidRPr="00223D49" w:rsidRDefault="0003614F" w:rsidP="00036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535C"/>
          <w:sz w:val="24"/>
          <w:szCs w:val="24"/>
          <w:lang w:eastAsia="ru-RU"/>
        </w:rPr>
      </w:pPr>
      <w:r w:rsidRPr="000361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страница сайта</w:t>
      </w:r>
      <w:r w:rsidRPr="00223D49">
        <w:rPr>
          <w:rFonts w:ascii="Times New Roman" w:eastAsia="Times New Roman" w:hAnsi="Times New Roman" w:cs="Times New Roman"/>
          <w:color w:val="4B535C"/>
          <w:sz w:val="24"/>
          <w:szCs w:val="24"/>
          <w:lang w:eastAsia="ru-RU"/>
        </w:rPr>
        <w:t> </w:t>
      </w:r>
      <w:hyperlink r:id="rId4" w:history="1">
        <w:r w:rsidRPr="00223D49">
          <w:rPr>
            <w:rFonts w:ascii="Times New Roman" w:eastAsia="Times New Roman" w:hAnsi="Times New Roman" w:cs="Times New Roman"/>
            <w:color w:val="4575AB"/>
            <w:sz w:val="24"/>
            <w:szCs w:val="24"/>
            <w:u w:val="single"/>
            <w:lang w:eastAsia="ru-RU"/>
          </w:rPr>
          <w:t>www.scientific-publications.net</w:t>
        </w:r>
      </w:hyperlink>
      <w:r w:rsidRPr="00223D49">
        <w:rPr>
          <w:rFonts w:ascii="Times New Roman" w:eastAsia="Times New Roman" w:hAnsi="Times New Roman" w:cs="Times New Roman"/>
          <w:color w:val="4B535C"/>
          <w:sz w:val="24"/>
          <w:szCs w:val="24"/>
          <w:lang w:eastAsia="ru-RU"/>
        </w:rPr>
        <w:br/>
      </w:r>
      <w:r w:rsidRPr="000361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условиям публикации статей можно прочитать, зайдя на адрес:</w:t>
      </w:r>
      <w:r w:rsidRPr="00223D49">
        <w:rPr>
          <w:rFonts w:ascii="Times New Roman" w:eastAsia="Times New Roman" w:hAnsi="Times New Roman" w:cs="Times New Roman"/>
          <w:color w:val="4B535C"/>
          <w:sz w:val="24"/>
          <w:szCs w:val="24"/>
          <w:lang w:eastAsia="ru-RU"/>
        </w:rPr>
        <w:br/>
      </w:r>
      <w:hyperlink r:id="rId5" w:history="1">
        <w:r w:rsidRPr="00223D49">
          <w:rPr>
            <w:rFonts w:ascii="Times New Roman" w:eastAsia="Times New Roman" w:hAnsi="Times New Roman" w:cs="Times New Roman"/>
            <w:color w:val="4575AB"/>
            <w:sz w:val="24"/>
            <w:szCs w:val="24"/>
            <w:u w:val="single"/>
            <w:lang w:eastAsia="ru-RU"/>
          </w:rPr>
          <w:t>www.docme.ru/doc/90888/uslovia-publikaciy-ru</w:t>
        </w:r>
        <w:proofErr w:type="gramStart"/>
      </w:hyperlink>
      <w:r w:rsidRPr="00223D49">
        <w:rPr>
          <w:rFonts w:ascii="Times New Roman" w:eastAsia="Times New Roman" w:hAnsi="Times New Roman" w:cs="Times New Roman"/>
          <w:color w:val="4B535C"/>
          <w:sz w:val="24"/>
          <w:szCs w:val="24"/>
          <w:lang w:eastAsia="ru-RU"/>
        </w:rPr>
        <w:br/>
      </w:r>
      <w:r w:rsidRPr="000361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361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требованиями к оформлению статей 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Pr="000361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23D49">
        <w:rPr>
          <w:rFonts w:ascii="Times New Roman" w:eastAsia="Times New Roman" w:hAnsi="Times New Roman" w:cs="Times New Roman"/>
          <w:color w:val="4B535C"/>
          <w:sz w:val="24"/>
          <w:szCs w:val="24"/>
          <w:lang w:eastAsia="ru-RU"/>
        </w:rPr>
        <w:br/>
      </w:r>
      <w:hyperlink r:id="rId6" w:history="1">
        <w:r w:rsidRPr="00223D49">
          <w:rPr>
            <w:rFonts w:ascii="Times New Roman" w:eastAsia="Times New Roman" w:hAnsi="Times New Roman" w:cs="Times New Roman"/>
            <w:color w:val="4575AB"/>
            <w:sz w:val="24"/>
            <w:szCs w:val="24"/>
            <w:u w:val="single"/>
            <w:lang w:eastAsia="ru-RU"/>
          </w:rPr>
          <w:t>www.docme.ru/doc/90887/trebovania-ru</w:t>
        </w:r>
      </w:hyperlink>
      <w:r w:rsidRPr="00223D49">
        <w:rPr>
          <w:rFonts w:ascii="Times New Roman" w:eastAsia="Times New Roman" w:hAnsi="Times New Roman" w:cs="Times New Roman"/>
          <w:color w:val="4B535C"/>
          <w:sz w:val="24"/>
          <w:szCs w:val="24"/>
          <w:lang w:eastAsia="ru-RU"/>
        </w:rPr>
        <w:br/>
      </w:r>
      <w:hyperlink r:id="rId7" w:history="1">
        <w:r w:rsidRPr="00223D49">
          <w:rPr>
            <w:rFonts w:ascii="Times New Roman" w:eastAsia="Times New Roman" w:hAnsi="Times New Roman" w:cs="Times New Roman"/>
            <w:color w:val="4575AB"/>
            <w:sz w:val="24"/>
            <w:szCs w:val="24"/>
            <w:u w:val="single"/>
            <w:lang w:eastAsia="ru-RU"/>
          </w:rPr>
          <w:t>www.docme.ru/doc/90889/harvard-style-references-ru</w:t>
        </w:r>
      </w:hyperlink>
      <w:r w:rsidRPr="00223D49">
        <w:rPr>
          <w:rFonts w:ascii="Times New Roman" w:eastAsia="Times New Roman" w:hAnsi="Times New Roman" w:cs="Times New Roman"/>
          <w:color w:val="4B535C"/>
          <w:sz w:val="24"/>
          <w:szCs w:val="24"/>
          <w:lang w:eastAsia="ru-RU"/>
        </w:rPr>
        <w:br/>
      </w:r>
      <w:hyperlink r:id="rId8" w:history="1">
        <w:r w:rsidRPr="00223D49">
          <w:rPr>
            <w:rFonts w:ascii="Times New Roman" w:eastAsia="Times New Roman" w:hAnsi="Times New Roman" w:cs="Times New Roman"/>
            <w:color w:val="4575AB"/>
            <w:sz w:val="24"/>
            <w:szCs w:val="24"/>
            <w:u w:val="single"/>
            <w:lang w:eastAsia="ru-RU"/>
          </w:rPr>
          <w:t>https://docs.google.com/open?id=0B7J15KtixQm9VmswVDJFblBYLVU</w:t>
        </w:r>
      </w:hyperlink>
      <w:r w:rsidRPr="00223D49">
        <w:rPr>
          <w:rFonts w:ascii="Times New Roman" w:eastAsia="Times New Roman" w:hAnsi="Times New Roman" w:cs="Times New Roman"/>
          <w:color w:val="4B535C"/>
          <w:sz w:val="24"/>
          <w:szCs w:val="24"/>
          <w:lang w:eastAsia="ru-RU"/>
        </w:rPr>
        <w:br/>
      </w:r>
      <w:hyperlink r:id="rId9" w:history="1">
        <w:r w:rsidRPr="00223D49">
          <w:rPr>
            <w:rFonts w:ascii="Times New Roman" w:eastAsia="Times New Roman" w:hAnsi="Times New Roman" w:cs="Times New Roman"/>
            <w:color w:val="4575AB"/>
            <w:sz w:val="24"/>
            <w:szCs w:val="24"/>
            <w:u w:val="single"/>
            <w:lang w:eastAsia="ru-RU"/>
          </w:rPr>
          <w:t>Информация на русском (zip-файл)</w:t>
        </w:r>
      </w:hyperlink>
      <w:r w:rsidRPr="00223D49">
        <w:rPr>
          <w:rFonts w:ascii="Times New Roman" w:eastAsia="Times New Roman" w:hAnsi="Times New Roman" w:cs="Times New Roman"/>
          <w:color w:val="4B535C"/>
          <w:sz w:val="24"/>
          <w:szCs w:val="24"/>
          <w:lang w:eastAsia="ru-RU"/>
        </w:rPr>
        <w:br/>
      </w:r>
      <w:r w:rsidRPr="000361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следует посылать на электронный адрес:</w:t>
      </w:r>
      <w:r w:rsidRPr="00223D49">
        <w:rPr>
          <w:rFonts w:ascii="Times New Roman" w:eastAsia="Times New Roman" w:hAnsi="Times New Roman" w:cs="Times New Roman"/>
          <w:color w:val="4B535C"/>
          <w:sz w:val="24"/>
          <w:szCs w:val="24"/>
          <w:lang w:eastAsia="ru-RU"/>
        </w:rPr>
        <w:t> </w:t>
      </w:r>
      <w:hyperlink r:id="rId10" w:history="1">
        <w:r w:rsidRPr="00223D49">
          <w:rPr>
            <w:rFonts w:ascii="Times New Roman" w:eastAsia="Times New Roman" w:hAnsi="Times New Roman" w:cs="Times New Roman"/>
            <w:color w:val="4575AB"/>
            <w:sz w:val="24"/>
            <w:szCs w:val="24"/>
            <w:u w:val="single"/>
            <w:lang w:eastAsia="ru-RU"/>
          </w:rPr>
          <w:t>office@scientific-publications.net</w:t>
        </w:r>
      </w:hyperlink>
      <w:r w:rsidRPr="00223D49">
        <w:rPr>
          <w:rFonts w:ascii="Times New Roman" w:eastAsia="Times New Roman" w:hAnsi="Times New Roman" w:cs="Times New Roman"/>
          <w:color w:val="4B535C"/>
          <w:sz w:val="24"/>
          <w:szCs w:val="24"/>
          <w:lang w:eastAsia="ru-RU"/>
        </w:rPr>
        <w:t> </w:t>
      </w:r>
    </w:p>
    <w:p w:rsidR="008D124D" w:rsidRDefault="008D124D"/>
    <w:sectPr w:rsidR="008D124D" w:rsidSect="008D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614F"/>
    <w:rsid w:val="0003614F"/>
    <w:rsid w:val="008D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open?id=0B7J15KtixQm9VmswVDJFblBYLV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cme.ru/doc/90889/harvard-style-references-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cme.ru/doc/90887/trebovania-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ocme.ru/doc/90888/uslovia-publikaciy-ru" TargetMode="External"/><Relationship Id="rId10" Type="http://schemas.openxmlformats.org/officeDocument/2006/relationships/hyperlink" Target="mailto:office@scientific-publications.net" TargetMode="External"/><Relationship Id="rId4" Type="http://schemas.openxmlformats.org/officeDocument/2006/relationships/hyperlink" Target="http://www.scientific-publications.net/" TargetMode="External"/><Relationship Id="rId9" Type="http://schemas.openxmlformats.org/officeDocument/2006/relationships/hyperlink" Target="http://nauka.sfedu.ru/files/journals-isp-ru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2013-08-12T07:57:00Z</dcterms:created>
  <dcterms:modified xsi:type="dcterms:W3CDTF">2013-08-12T07:58:00Z</dcterms:modified>
</cp:coreProperties>
</file>